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431"/>
        <w:gridCol w:w="4140"/>
      </w:tblGrid>
      <w:tr w:rsidR="00007663" w:rsidTr="0080192F">
        <w:trPr>
          <w:trHeight w:hRule="exact" w:val="10800"/>
          <w:jc w:val="center"/>
        </w:trPr>
        <w:tc>
          <w:tcPr>
            <w:tcW w:w="3840" w:type="dxa"/>
            <w:shd w:val="clear" w:color="auto" w:fill="FFFFFF" w:themeFill="background1"/>
          </w:tcPr>
          <w:p w:rsidR="00007663" w:rsidRDefault="0080192F" w:rsidP="00234362">
            <w:pPr>
              <w:pStyle w:val="Caption"/>
              <w:rPr>
                <w:b/>
                <w:i w:val="0"/>
                <w:color w:val="FF0000"/>
                <w:sz w:val="32"/>
                <w:u w:val="single"/>
              </w:rPr>
            </w:pPr>
            <w:r w:rsidRPr="0080192F">
              <w:rPr>
                <w:b/>
                <w:i w:val="0"/>
                <w:color w:val="FF0000"/>
                <w:sz w:val="32"/>
                <w:u w:val="single"/>
              </w:rPr>
              <w:t>Web Site Links</w:t>
            </w:r>
          </w:p>
          <w:p w:rsidR="0080192F" w:rsidRPr="0080192F" w:rsidRDefault="0080192F" w:rsidP="0080192F">
            <w:pPr>
              <w:pStyle w:val="ListBullet"/>
              <w:spacing w:line="240" w:lineRule="auto"/>
              <w:rPr>
                <w:sz w:val="20"/>
              </w:rPr>
            </w:pPr>
            <w:r w:rsidRPr="0080192F">
              <w:rPr>
                <w:sz w:val="20"/>
              </w:rPr>
              <w:t xml:space="preserve"> </w:t>
            </w:r>
            <w:hyperlink r:id="rId8" w:history="1">
              <w:r w:rsidRPr="0059088C">
                <w:rPr>
                  <w:rStyle w:val="Hyperlink"/>
                  <w:sz w:val="20"/>
                </w:rPr>
                <w:t>www.ncdps.com</w:t>
              </w:r>
            </w:hyperlink>
            <w:r w:rsidRPr="0080192F">
              <w:rPr>
                <w:sz w:val="20"/>
              </w:rPr>
              <w:t xml:space="preserve"> </w:t>
            </w:r>
          </w:p>
          <w:p w:rsidR="0080192F" w:rsidRPr="0080192F" w:rsidRDefault="00580F5B" w:rsidP="0080192F">
            <w:pPr>
              <w:pStyle w:val="ListBullet"/>
              <w:spacing w:line="240" w:lineRule="auto"/>
              <w:rPr>
                <w:sz w:val="20"/>
              </w:rPr>
            </w:pPr>
            <w:hyperlink r:id="rId9" w:history="1">
              <w:r w:rsidR="0080192F" w:rsidRPr="0080192F">
                <w:rPr>
                  <w:rStyle w:val="Hyperlink"/>
                  <w:sz w:val="20"/>
                </w:rPr>
                <w:t>www.readync.org</w:t>
              </w:r>
            </w:hyperlink>
            <w:r w:rsidR="0080192F" w:rsidRPr="0080192F">
              <w:rPr>
                <w:sz w:val="20"/>
              </w:rPr>
              <w:t xml:space="preserve"> </w:t>
            </w:r>
          </w:p>
          <w:p w:rsidR="0080192F" w:rsidRPr="0080192F" w:rsidRDefault="00580F5B" w:rsidP="0080192F">
            <w:pPr>
              <w:pStyle w:val="ListBullet"/>
              <w:spacing w:line="240" w:lineRule="auto"/>
              <w:rPr>
                <w:sz w:val="20"/>
              </w:rPr>
            </w:pPr>
            <w:hyperlink r:id="rId10" w:history="1">
              <w:r w:rsidR="0080192F" w:rsidRPr="0080192F">
                <w:rPr>
                  <w:rStyle w:val="Hyperlink"/>
                  <w:sz w:val="20"/>
                </w:rPr>
                <w:t>www.ready.gov</w:t>
              </w:r>
            </w:hyperlink>
          </w:p>
          <w:p w:rsidR="0080192F" w:rsidRPr="0080192F" w:rsidRDefault="00580F5B" w:rsidP="0080192F">
            <w:pPr>
              <w:pStyle w:val="ListBullet"/>
              <w:spacing w:line="240" w:lineRule="auto"/>
              <w:rPr>
                <w:sz w:val="20"/>
              </w:rPr>
            </w:pPr>
            <w:hyperlink r:id="rId11" w:history="1">
              <w:r w:rsidR="0080192F" w:rsidRPr="0080192F">
                <w:rPr>
                  <w:rStyle w:val="Hyperlink"/>
                  <w:sz w:val="20"/>
                </w:rPr>
                <w:t>www.ncfloodmaps.com</w:t>
              </w:r>
            </w:hyperlink>
          </w:p>
          <w:p w:rsidR="0080192F" w:rsidRPr="0080192F" w:rsidRDefault="00580F5B" w:rsidP="0080192F">
            <w:pPr>
              <w:pStyle w:val="ListBullet"/>
              <w:spacing w:line="240" w:lineRule="auto"/>
              <w:rPr>
                <w:sz w:val="20"/>
              </w:rPr>
            </w:pPr>
            <w:hyperlink r:id="rId12" w:history="1">
              <w:r w:rsidR="0080192F" w:rsidRPr="0080192F">
                <w:rPr>
                  <w:rStyle w:val="Hyperlink"/>
                  <w:sz w:val="20"/>
                </w:rPr>
                <w:t>www.floodsmart.com</w:t>
              </w:r>
            </w:hyperlink>
          </w:p>
          <w:p w:rsidR="0080192F" w:rsidRPr="0080192F" w:rsidRDefault="00580F5B" w:rsidP="0080192F">
            <w:pPr>
              <w:pStyle w:val="ListBullet"/>
              <w:spacing w:line="240" w:lineRule="auto"/>
              <w:rPr>
                <w:sz w:val="20"/>
              </w:rPr>
            </w:pPr>
            <w:hyperlink r:id="rId13" w:history="1">
              <w:r w:rsidR="0080192F" w:rsidRPr="0080192F">
                <w:rPr>
                  <w:rStyle w:val="Hyperlink"/>
                  <w:sz w:val="20"/>
                </w:rPr>
                <w:t>www.weather.gov</w:t>
              </w:r>
            </w:hyperlink>
            <w:r w:rsidR="0080192F" w:rsidRPr="0080192F">
              <w:rPr>
                <w:sz w:val="20"/>
              </w:rPr>
              <w:t xml:space="preserve"> </w:t>
            </w:r>
          </w:p>
          <w:p w:rsidR="0080192F" w:rsidRDefault="00580F5B" w:rsidP="0080192F">
            <w:pPr>
              <w:pStyle w:val="ListBullet"/>
              <w:spacing w:line="240" w:lineRule="auto"/>
              <w:rPr>
                <w:sz w:val="20"/>
              </w:rPr>
            </w:pPr>
            <w:hyperlink r:id="rId14" w:history="1">
              <w:r w:rsidR="0080192F" w:rsidRPr="0080192F">
                <w:rPr>
                  <w:rStyle w:val="Hyperlink"/>
                  <w:sz w:val="20"/>
                </w:rPr>
                <w:t>www.tyrrellcounty.org</w:t>
              </w:r>
            </w:hyperlink>
          </w:p>
          <w:p w:rsidR="0080192F" w:rsidRPr="0080192F" w:rsidRDefault="0080192F" w:rsidP="001F3F8E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sz w:val="18"/>
              </w:rPr>
            </w:pPr>
          </w:p>
          <w:p w:rsidR="0080192F" w:rsidRPr="0080192F" w:rsidRDefault="0080192F" w:rsidP="00375B24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b/>
                <w:color w:val="FF0000"/>
                <w:sz w:val="28"/>
                <w:u w:val="single"/>
              </w:rPr>
            </w:pPr>
            <w:r w:rsidRPr="0080192F">
              <w:rPr>
                <w:b/>
                <w:color w:val="FF0000"/>
                <w:sz w:val="28"/>
                <w:u w:val="single"/>
              </w:rPr>
              <w:t>Media / TV Notifications:</w:t>
            </w:r>
          </w:p>
          <w:p w:rsidR="0080192F" w:rsidRDefault="0080192F" w:rsidP="001F3F8E">
            <w:pPr>
              <w:pStyle w:val="ListBullet"/>
              <w:spacing w:line="240" w:lineRule="auto"/>
            </w:pPr>
            <w:r>
              <w:t>Channel 7 – WITN</w:t>
            </w:r>
          </w:p>
          <w:p w:rsidR="0080192F" w:rsidRDefault="0080192F" w:rsidP="001F3F8E">
            <w:pPr>
              <w:pStyle w:val="ListBullet"/>
              <w:spacing w:line="240" w:lineRule="auto"/>
            </w:pPr>
            <w:r>
              <w:t>Channel 8 – WFXI</w:t>
            </w:r>
          </w:p>
          <w:p w:rsidR="0080192F" w:rsidRDefault="0080192F" w:rsidP="001F3F8E">
            <w:pPr>
              <w:pStyle w:val="ListBullet"/>
              <w:spacing w:line="240" w:lineRule="auto"/>
            </w:pPr>
            <w:r>
              <w:t>Channel 9 – WNCT</w:t>
            </w:r>
          </w:p>
          <w:p w:rsidR="0080192F" w:rsidRDefault="0080192F" w:rsidP="001F3F8E">
            <w:pPr>
              <w:pStyle w:val="ListBullet"/>
              <w:spacing w:line="240" w:lineRule="auto"/>
            </w:pPr>
            <w:r>
              <w:t>Channel 12- WCTI</w:t>
            </w:r>
          </w:p>
          <w:p w:rsidR="0080192F" w:rsidRDefault="0080192F" w:rsidP="00234362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b/>
                <w:color w:val="FF0000"/>
                <w:sz w:val="28"/>
                <w:u w:val="single"/>
              </w:rPr>
            </w:pPr>
            <w:r w:rsidRPr="0080192F">
              <w:rPr>
                <w:b/>
                <w:color w:val="FF0000"/>
                <w:sz w:val="28"/>
                <w:u w:val="single"/>
              </w:rPr>
              <w:t>Radio</w:t>
            </w:r>
            <w:r>
              <w:rPr>
                <w:b/>
                <w:color w:val="FF0000"/>
                <w:sz w:val="28"/>
                <w:u w:val="single"/>
              </w:rPr>
              <w:t xml:space="preserve"> Notifications</w:t>
            </w:r>
            <w:r w:rsidRPr="0080192F">
              <w:rPr>
                <w:b/>
                <w:color w:val="FF0000"/>
                <w:sz w:val="28"/>
                <w:u w:val="single"/>
              </w:rPr>
              <w:t>:</w:t>
            </w:r>
          </w:p>
          <w:p w:rsidR="0080192F" w:rsidRDefault="0080192F" w:rsidP="00234362">
            <w:pPr>
              <w:pStyle w:val="ListBullet"/>
              <w:tabs>
                <w:tab w:val="clear" w:pos="288"/>
                <w:tab w:val="num" w:pos="576"/>
              </w:tabs>
              <w:spacing w:line="240" w:lineRule="auto"/>
            </w:pPr>
            <w:r>
              <w:t xml:space="preserve">WRSF- Dixie 105.7 </w:t>
            </w:r>
          </w:p>
          <w:p w:rsidR="0080192F" w:rsidRDefault="0080192F" w:rsidP="00234362">
            <w:pPr>
              <w:pStyle w:val="ListBullet"/>
              <w:tabs>
                <w:tab w:val="clear" w:pos="288"/>
                <w:tab w:val="num" w:pos="576"/>
              </w:tabs>
              <w:spacing w:line="240" w:lineRule="auto"/>
            </w:pPr>
            <w:r>
              <w:t>WERX 102.5 The Shark</w:t>
            </w:r>
          </w:p>
          <w:p w:rsidR="0080192F" w:rsidRDefault="0080192F" w:rsidP="00234362">
            <w:pPr>
              <w:pStyle w:val="ListBullet"/>
              <w:tabs>
                <w:tab w:val="clear" w:pos="288"/>
                <w:tab w:val="num" w:pos="576"/>
              </w:tabs>
              <w:spacing w:line="240" w:lineRule="auto"/>
            </w:pPr>
            <w:r>
              <w:t>WXNL- KDH 104.1</w:t>
            </w:r>
          </w:p>
          <w:p w:rsidR="0080192F" w:rsidRDefault="0080192F" w:rsidP="00234362">
            <w:pPr>
              <w:pStyle w:val="ListBullet"/>
              <w:numPr>
                <w:ilvl w:val="0"/>
                <w:numId w:val="0"/>
              </w:numPr>
              <w:spacing w:line="240" w:lineRule="auto"/>
              <w:ind w:left="288" w:hanging="288"/>
              <w:rPr>
                <w:b/>
                <w:color w:val="FF0000"/>
                <w:sz w:val="28"/>
                <w:u w:val="single"/>
              </w:rPr>
            </w:pPr>
            <w:r w:rsidRPr="0080192F">
              <w:rPr>
                <w:b/>
                <w:color w:val="FF0000"/>
                <w:sz w:val="28"/>
                <w:u w:val="single"/>
              </w:rPr>
              <w:t>Utilities:</w:t>
            </w:r>
          </w:p>
          <w:p w:rsidR="0080192F" w:rsidRDefault="0080192F" w:rsidP="00234362">
            <w:pPr>
              <w:pStyle w:val="ListBullet"/>
              <w:tabs>
                <w:tab w:val="clear" w:pos="288"/>
                <w:tab w:val="num" w:pos="576"/>
              </w:tabs>
              <w:spacing w:after="0" w:line="240" w:lineRule="auto"/>
            </w:pPr>
            <w:r>
              <w:t>Dominion: 1-866-366-4357</w:t>
            </w:r>
          </w:p>
          <w:p w:rsidR="00234362" w:rsidRDefault="00234362" w:rsidP="00234362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</w:pPr>
            <w:r>
              <w:t xml:space="preserve">      Power</w:t>
            </w:r>
          </w:p>
          <w:p w:rsidR="00234362" w:rsidRDefault="00234362" w:rsidP="00234362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/>
            </w:pPr>
          </w:p>
          <w:p w:rsidR="0080192F" w:rsidRPr="0080192F" w:rsidRDefault="001F3F8E" w:rsidP="00234362">
            <w:pPr>
              <w:pStyle w:val="ListBullet"/>
              <w:tabs>
                <w:tab w:val="clear" w:pos="288"/>
                <w:tab w:val="num" w:pos="576"/>
              </w:tabs>
            </w:pPr>
            <w:proofErr w:type="spellStart"/>
            <w:r>
              <w:t>Brightspeed</w:t>
            </w:r>
            <w:proofErr w:type="spellEnd"/>
            <w:r>
              <w:t xml:space="preserve">: </w:t>
            </w:r>
            <w:r>
              <w:rPr>
                <w:rStyle w:val="w8qarf"/>
                <w:rFonts w:ascii="Arial" w:hAnsi="Arial" w:cs="Arial"/>
                <w:b/>
                <w:bCs/>
                <w:color w:val="1F1F1F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 w:rsidRPr="001F3F8E">
                <w:rPr>
                  <w:rStyle w:val="Hyperlink"/>
                  <w:rFonts w:cs="Arial"/>
                  <w:szCs w:val="21"/>
                  <w:shd w:val="clear" w:color="auto" w:fill="FFFFFF"/>
                </w:rPr>
                <w:t>833- 692-7773</w:t>
              </w:r>
            </w:hyperlink>
          </w:p>
          <w:p w:rsidR="0080192F" w:rsidRPr="0080192F" w:rsidRDefault="0080192F" w:rsidP="0080192F">
            <w:pPr>
              <w:pStyle w:val="ListBullet"/>
              <w:numPr>
                <w:ilvl w:val="0"/>
                <w:numId w:val="0"/>
              </w:numPr>
              <w:ind w:left="288"/>
            </w:pPr>
          </w:p>
          <w:p w:rsidR="00007663" w:rsidRDefault="00007663" w:rsidP="00E866E1">
            <w:pPr>
              <w:pStyle w:val="ListBullet"/>
              <w:numPr>
                <w:ilvl w:val="0"/>
                <w:numId w:val="0"/>
              </w:numPr>
              <w:ind w:left="288"/>
            </w:pPr>
          </w:p>
        </w:tc>
        <w:tc>
          <w:tcPr>
            <w:tcW w:w="713" w:type="dxa"/>
          </w:tcPr>
          <w:p w:rsidR="00007663" w:rsidRDefault="00007663"/>
        </w:tc>
        <w:tc>
          <w:tcPr>
            <w:tcW w:w="713" w:type="dxa"/>
          </w:tcPr>
          <w:p w:rsidR="00007663" w:rsidRDefault="00007663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007663">
              <w:trPr>
                <w:trHeight w:hRule="exact" w:val="7920"/>
              </w:trPr>
              <w:tc>
                <w:tcPr>
                  <w:tcW w:w="5000" w:type="pct"/>
                </w:tcPr>
                <w:p w:rsidR="00007663" w:rsidRDefault="00007663" w:rsidP="001907A4">
                  <w:pPr>
                    <w:rPr>
                      <w:noProof/>
                      <w:lang w:eastAsia="en-US"/>
                    </w:rPr>
                  </w:pPr>
                </w:p>
                <w:p w:rsidR="001907A4" w:rsidRDefault="001907A4" w:rsidP="001907A4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166384" cy="571500"/>
                        <wp:effectExtent l="0" t="0" r="5715" b="0"/>
                        <wp:docPr id="11" name="Picture 11" descr="C:\Users\Kstell\AppData\Local\Microsoft\Windows\INetCache\Content.MSO\307E25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Kstell\AppData\Local\Microsoft\Windows\INetCache\Content.MSO\307E25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934" cy="575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07A4" w:rsidRDefault="001907A4" w:rsidP="001907A4">
                  <w:pPr>
                    <w:pStyle w:val="Heading1"/>
                    <w:jc w:val="center"/>
                    <w:rPr>
                      <w:color w:val="FF0000"/>
                      <w:u w:val="single"/>
                    </w:rPr>
                  </w:pPr>
                  <w:r w:rsidRPr="001907A4">
                    <w:rPr>
                      <w:color w:val="FF0000"/>
                      <w:u w:val="single"/>
                    </w:rPr>
                    <w:t>Sign Up For Emergency Alerts:</w:t>
                  </w:r>
                </w:p>
                <w:p w:rsidR="001907A4" w:rsidRPr="001907A4" w:rsidRDefault="001907A4" w:rsidP="001907A4"/>
                <w:p w:rsidR="001907A4" w:rsidRDefault="001907A4" w:rsidP="001907A4">
                  <w:r w:rsidRPr="001907A4">
                    <w:rPr>
                      <w:i/>
                      <w:color w:val="FF0000"/>
                    </w:rPr>
                    <w:t xml:space="preserve">Web: </w:t>
                  </w:r>
                  <w:hyperlink r:id="rId17" w:history="1">
                    <w:r w:rsidRPr="0059088C">
                      <w:rPr>
                        <w:rStyle w:val="Hyperlink"/>
                      </w:rPr>
                      <w:t>www.tyrrellcountyalertssignup</w:t>
                    </w:r>
                  </w:hyperlink>
                  <w:r>
                    <w:t xml:space="preserve"> </w:t>
                  </w:r>
                </w:p>
                <w:p w:rsidR="001907A4" w:rsidRPr="001907A4" w:rsidRDefault="001907A4" w:rsidP="001907A4">
                  <w:pPr>
                    <w:spacing w:after="0"/>
                    <w:rPr>
                      <w:color w:val="FF0000"/>
                    </w:rPr>
                  </w:pPr>
                  <w:r w:rsidRPr="001907A4">
                    <w:rPr>
                      <w:i/>
                      <w:color w:val="FF0000"/>
                    </w:rPr>
                    <w:t xml:space="preserve">Text: </w:t>
                  </w:r>
                </w:p>
                <w:p w:rsidR="001907A4" w:rsidRDefault="001907A4" w:rsidP="001907A4">
                  <w:pPr>
                    <w:spacing w:after="0"/>
                  </w:pPr>
                  <w:r>
                    <w:t xml:space="preserve">Text </w:t>
                  </w:r>
                  <w:proofErr w:type="spellStart"/>
                  <w:r w:rsidRPr="001907A4">
                    <w:rPr>
                      <w:b/>
                    </w:rPr>
                    <w:t>TyrrellAlerts</w:t>
                  </w:r>
                  <w:proofErr w:type="spellEnd"/>
                  <w:r>
                    <w:t xml:space="preserve"> to </w:t>
                  </w:r>
                  <w:r w:rsidRPr="001907A4">
                    <w:rPr>
                      <w:b/>
                    </w:rPr>
                    <w:t>252-573-2265</w:t>
                  </w:r>
                  <w:r>
                    <w:t xml:space="preserve"> and follow the link</w:t>
                  </w:r>
                </w:p>
                <w:p w:rsidR="001907A4" w:rsidRDefault="001907A4" w:rsidP="001907A4">
                  <w:pPr>
                    <w:spacing w:after="0"/>
                  </w:pPr>
                </w:p>
                <w:p w:rsidR="001907A4" w:rsidRDefault="001907A4" w:rsidP="001907A4">
                  <w:pPr>
                    <w:spacing w:after="0"/>
                    <w:rPr>
                      <w:i/>
                      <w:color w:val="FF0000"/>
                    </w:rPr>
                  </w:pPr>
                  <w:r w:rsidRPr="001907A4">
                    <w:rPr>
                      <w:i/>
                      <w:color w:val="FF0000"/>
                    </w:rPr>
                    <w:t>Speak:</w:t>
                  </w:r>
                </w:p>
                <w:p w:rsidR="001907A4" w:rsidRDefault="001907A4" w:rsidP="001907A4">
                  <w:pPr>
                    <w:spacing w:after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Call </w:t>
                  </w:r>
                  <w:r w:rsidRPr="001907A4">
                    <w:rPr>
                      <w:b/>
                      <w:color w:val="auto"/>
                    </w:rPr>
                    <w:t>252-573-2265</w:t>
                  </w:r>
                  <w:r>
                    <w:rPr>
                      <w:color w:val="auto"/>
                    </w:rPr>
                    <w:t xml:space="preserve"> &amp; answer the prompted questions.</w:t>
                  </w:r>
                </w:p>
                <w:p w:rsidR="001907A4" w:rsidRDefault="000141C2" w:rsidP="000141C2">
                  <w:pPr>
                    <w:spacing w:after="0"/>
                    <w:jc w:val="center"/>
                    <w:rPr>
                      <w:color w:val="auto"/>
                    </w:rPr>
                  </w:pPr>
                  <w:r>
                    <w:rPr>
                      <w:noProof/>
                      <w:color w:val="FF0000"/>
                      <w:lang w:eastAsia="en-US"/>
                    </w:rPr>
                    <w:drawing>
                      <wp:inline distT="0" distB="0" distL="0" distR="0" wp14:anchorId="20938C12" wp14:editId="57715D83">
                        <wp:extent cx="1960953" cy="1304925"/>
                        <wp:effectExtent l="0" t="0" r="1270" b="0"/>
                        <wp:docPr id="17" name="Picture 17" descr="C:\Users\Kstell\AppData\Local\Microsoft\Windows\INetCache\Content.MSO\B4FF4173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Kstell\AppData\Local\Microsoft\Windows\INetCache\Content.MSO\B4FF4173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0111" cy="1311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07A4" w:rsidRPr="001907A4" w:rsidRDefault="001907A4" w:rsidP="001907A4">
                  <w:pPr>
                    <w:spacing w:after="0"/>
                    <w:rPr>
                      <w:color w:val="FF0000"/>
                    </w:rPr>
                  </w:pPr>
                </w:p>
                <w:p w:rsidR="001907A4" w:rsidRPr="001907A4" w:rsidRDefault="001907A4" w:rsidP="001907A4">
                  <w:pPr>
                    <w:spacing w:after="0"/>
                    <w:rPr>
                      <w:color w:val="FF0000"/>
                    </w:rPr>
                  </w:pPr>
                </w:p>
                <w:p w:rsidR="00682E3A" w:rsidRDefault="00682E3A" w:rsidP="001907A4"/>
                <w:p w:rsidR="00682E3A" w:rsidRDefault="00682E3A" w:rsidP="001907A4"/>
              </w:tc>
            </w:tr>
            <w:tr w:rsidR="00007663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Style w:val="PlainTable4"/>
                    <w:tblW w:w="1939" w:type="pct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220"/>
                    <w:gridCol w:w="270"/>
                  </w:tblGrid>
                  <w:tr w:rsidR="00241852" w:rsidTr="0024185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094" w:type="pct"/>
                        <w:vAlign w:val="center"/>
                      </w:tcPr>
                      <w:p w:rsidR="00241852" w:rsidRDefault="00241852">
                        <w:pPr>
                          <w:pStyle w:val="NoSpacing"/>
                        </w:pPr>
                      </w:p>
                    </w:tc>
                    <w:tc>
                      <w:tcPr>
                        <w:tcW w:w="906" w:type="pct"/>
                        <w:vAlign w:val="center"/>
                      </w:tcPr>
                      <w:p w:rsidR="00241852" w:rsidRDefault="00241852"/>
                    </w:tc>
                  </w:tr>
                </w:tbl>
                <w:p w:rsidR="00007663" w:rsidRDefault="00682E3A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-104775</wp:posOffset>
                            </wp:positionV>
                            <wp:extent cx="2581275" cy="2038350"/>
                            <wp:effectExtent l="0" t="0" r="28575" b="1905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81275" cy="2038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82E3A" w:rsidRPr="007A7F43" w:rsidRDefault="00682E3A" w:rsidP="000141C2">
                                        <w:pPr>
                                          <w:jc w:val="center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7A7F43">
                                          <w:rPr>
                                            <w:b/>
                                            <w:u w:val="single"/>
                                          </w:rPr>
                                          <w:t>County Commissioners:</w:t>
                                        </w:r>
                                      </w:p>
                                      <w:p w:rsidR="00682E3A" w:rsidRPr="001876F4" w:rsidRDefault="00682E3A" w:rsidP="000141C2">
                                        <w:pPr>
                                          <w:spacing w:after="0"/>
                                          <w:rPr>
                                            <w:i/>
                                          </w:rPr>
                                        </w:pPr>
                                        <w:r>
                                          <w:t>Nathan T. Everett</w:t>
                                        </w:r>
                                        <w:r w:rsidR="001876F4">
                                          <w:t xml:space="preserve">, </w:t>
                                        </w:r>
                                        <w:r w:rsidR="001876F4" w:rsidRPr="001876F4">
                                          <w:rPr>
                                            <w:i/>
                                          </w:rPr>
                                          <w:t>Chairman</w:t>
                                        </w:r>
                                      </w:p>
                                      <w:p w:rsidR="00682E3A" w:rsidRDefault="00682E3A" w:rsidP="000141C2">
                                        <w:pPr>
                                          <w:spacing w:after="0"/>
                                        </w:pPr>
                                        <w:r>
                                          <w:t>Jordan R. Davis</w:t>
                                        </w:r>
                                        <w:r w:rsidR="001876F4">
                                          <w:t xml:space="preserve">, </w:t>
                                        </w:r>
                                        <w:r w:rsidR="001876F4" w:rsidRPr="001876F4">
                                          <w:rPr>
                                            <w:i/>
                                          </w:rPr>
                                          <w:t>Vice Chairman</w:t>
                                        </w:r>
                                      </w:p>
                                      <w:p w:rsidR="00682E3A" w:rsidRDefault="00682E3A" w:rsidP="000141C2">
                                        <w:pPr>
                                          <w:spacing w:after="0"/>
                                        </w:pPr>
                                        <w:r>
                                          <w:t xml:space="preserve">Nina B. </w:t>
                                        </w:r>
                                        <w:proofErr w:type="spellStart"/>
                                        <w:r>
                                          <w:t>Griswell</w:t>
                                        </w:r>
                                        <w:proofErr w:type="spellEnd"/>
                                      </w:p>
                                      <w:p w:rsidR="001876F4" w:rsidRDefault="001876F4" w:rsidP="000141C2">
                                        <w:pPr>
                                          <w:spacing w:after="0"/>
                                        </w:pPr>
                                        <w:r>
                                          <w:t>Robert Thompson</w:t>
                                        </w:r>
                                      </w:p>
                                      <w:p w:rsidR="001876F4" w:rsidRDefault="001876F4" w:rsidP="000141C2">
                                        <w:pPr>
                                          <w:spacing w:after="0"/>
                                        </w:pPr>
                                        <w:r>
                                          <w:t xml:space="preserve">Darryl </w:t>
                                        </w:r>
                                        <w:r w:rsidR="00580F5B">
                                          <w:t>Liverman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  <w:p w:rsidR="000179DF" w:rsidRDefault="000179DF" w:rsidP="000141C2">
                                        <w:pPr>
                                          <w:spacing w:after="0"/>
                                        </w:pPr>
                                      </w:p>
                                      <w:p w:rsidR="000179DF" w:rsidRDefault="000179DF" w:rsidP="000141C2">
                                        <w:pPr>
                                          <w:spacing w:after="0"/>
                                        </w:pPr>
                                        <w:r>
                                          <w:t xml:space="preserve">David L. Clegg, </w:t>
                                        </w:r>
                                        <w:r w:rsidRPr="000179DF">
                                          <w:rPr>
                                            <w:i/>
                                          </w:rPr>
                                          <w:t>County Manager</w:t>
                                        </w:r>
                                      </w:p>
                                      <w:p w:rsidR="000179DF" w:rsidRDefault="000179DF" w:rsidP="000141C2">
                                        <w:pPr>
                                          <w:spacing w:after="0"/>
                                        </w:pPr>
                                        <w:r>
                                          <w:t xml:space="preserve">Penny Rhodes Owens, </w:t>
                                        </w:r>
                                        <w:r w:rsidRPr="000179DF">
                                          <w:rPr>
                                            <w:i/>
                                          </w:rPr>
                                          <w:t>Clerk</w:t>
                                        </w:r>
                                      </w:p>
                                      <w:p w:rsidR="00682E3A" w:rsidRDefault="00682E3A" w:rsidP="000141C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6" type="#_x0000_t202" style="position:absolute;margin-left:-4.45pt;margin-top:-8.25pt;width:203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" fillcolor="white [3201]" strokeweight=".5pt">
                            <v:textbox>
                              <w:txbxContent>
                                <w:p w:rsidR="00682E3A" w:rsidRPr="007A7F43" w:rsidRDefault="00682E3A" w:rsidP="000141C2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7A7F43">
                                    <w:rPr>
                                      <w:b/>
                                      <w:u w:val="single"/>
                                    </w:rPr>
                                    <w:t>County Commissioners:</w:t>
                                  </w:r>
                                </w:p>
                                <w:p w:rsidR="00682E3A" w:rsidRPr="001876F4" w:rsidRDefault="00682E3A" w:rsidP="000141C2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  <w:r>
                                    <w:t>Nathan T. Everett</w:t>
                                  </w:r>
                                  <w:r w:rsidR="001876F4">
                                    <w:t xml:space="preserve">, </w:t>
                                  </w:r>
                                  <w:r w:rsidR="001876F4" w:rsidRPr="001876F4">
                                    <w:rPr>
                                      <w:i/>
                                    </w:rPr>
                                    <w:t>Chairman</w:t>
                                  </w:r>
                                </w:p>
                                <w:p w:rsidR="00682E3A" w:rsidRDefault="00682E3A" w:rsidP="000141C2">
                                  <w:pPr>
                                    <w:spacing w:after="0"/>
                                  </w:pPr>
                                  <w:r>
                                    <w:t>Jordan R. Davis</w:t>
                                  </w:r>
                                  <w:r w:rsidR="001876F4">
                                    <w:t xml:space="preserve">, </w:t>
                                  </w:r>
                                  <w:r w:rsidR="001876F4" w:rsidRPr="001876F4">
                                    <w:rPr>
                                      <w:i/>
                                    </w:rPr>
                                    <w:t>Vice Chairman</w:t>
                                  </w:r>
                                </w:p>
                                <w:p w:rsidR="00682E3A" w:rsidRDefault="00682E3A" w:rsidP="000141C2">
                                  <w:pPr>
                                    <w:spacing w:after="0"/>
                                  </w:pPr>
                                  <w:r>
                                    <w:t xml:space="preserve">Nina B. </w:t>
                                  </w:r>
                                  <w:proofErr w:type="spellStart"/>
                                  <w:r>
                                    <w:t>Griswell</w:t>
                                  </w:r>
                                  <w:proofErr w:type="spellEnd"/>
                                </w:p>
                                <w:p w:rsidR="001876F4" w:rsidRDefault="001876F4" w:rsidP="000141C2">
                                  <w:pPr>
                                    <w:spacing w:after="0"/>
                                  </w:pPr>
                                  <w:r>
                                    <w:t>Robert Thompson</w:t>
                                  </w:r>
                                </w:p>
                                <w:p w:rsidR="001876F4" w:rsidRDefault="001876F4" w:rsidP="000141C2">
                                  <w:pPr>
                                    <w:spacing w:after="0"/>
                                  </w:pPr>
                                  <w:r>
                                    <w:t xml:space="preserve">Darryl </w:t>
                                  </w:r>
                                  <w:r w:rsidR="00580F5B">
                                    <w:t>Liverman</w:t>
                                  </w:r>
                                  <w:bookmarkStart w:id="1" w:name="_GoBack"/>
                                  <w:bookmarkEnd w:id="1"/>
                                </w:p>
                                <w:p w:rsidR="000179DF" w:rsidRDefault="000179DF" w:rsidP="000141C2">
                                  <w:pPr>
                                    <w:spacing w:after="0"/>
                                  </w:pPr>
                                </w:p>
                                <w:p w:rsidR="000179DF" w:rsidRDefault="000179DF" w:rsidP="000141C2">
                                  <w:pPr>
                                    <w:spacing w:after="0"/>
                                  </w:pPr>
                                  <w:r>
                                    <w:t xml:space="preserve">David L. Clegg, </w:t>
                                  </w:r>
                                  <w:r w:rsidRPr="000179DF">
                                    <w:rPr>
                                      <w:i/>
                                    </w:rPr>
                                    <w:t>County Manager</w:t>
                                  </w:r>
                                </w:p>
                                <w:p w:rsidR="000179DF" w:rsidRDefault="000179DF" w:rsidP="000141C2">
                                  <w:pPr>
                                    <w:spacing w:after="0"/>
                                  </w:pPr>
                                  <w:r>
                                    <w:t xml:space="preserve">Penny Rhodes Owens, </w:t>
                                  </w:r>
                                  <w:r w:rsidRPr="000179DF">
                                    <w:rPr>
                                      <w:i/>
                                    </w:rPr>
                                    <w:t>Clerk</w:t>
                                  </w:r>
                                </w:p>
                                <w:p w:rsidR="00682E3A" w:rsidRDefault="00682E3A" w:rsidP="000141C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C7FDECE" wp14:editId="00937502">
                            <wp:simplePos x="0" y="0"/>
                            <wp:positionH relativeFrom="column">
                              <wp:posOffset>3896360</wp:posOffset>
                            </wp:positionH>
                            <wp:positionV relativeFrom="paragraph">
                              <wp:posOffset>5519420</wp:posOffset>
                            </wp:positionV>
                            <wp:extent cx="2581275" cy="211455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82E3A" w:rsidRDefault="00682E3A">
                                        <w:r>
                                          <w:t>County Commissioners: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C7FDECE" id="Text Box 1" o:spid="_x0000_s1027" type="#_x0000_t202" style="position:absolute;margin-left:306.8pt;margin-top:434.6pt;width:203.25pt;height:16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" filled="f" strokeweight=".5pt">
                            <v:fill o:detectmouseclick="t"/>
                            <v:textbox>
                              <w:txbxContent>
                                <w:p w:rsidR="00682E3A" w:rsidRDefault="00682E3A">
                                  <w:r>
                                    <w:t>County Commissioners: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07663" w:rsidRDefault="00007663"/>
        </w:tc>
        <w:tc>
          <w:tcPr>
            <w:tcW w:w="720" w:type="dxa"/>
          </w:tcPr>
          <w:p w:rsidR="00007663" w:rsidRDefault="00007663"/>
        </w:tc>
        <w:tc>
          <w:tcPr>
            <w:tcW w:w="431" w:type="dxa"/>
          </w:tcPr>
          <w:p w:rsidR="00007663" w:rsidRDefault="00007663"/>
        </w:tc>
        <w:tc>
          <w:tcPr>
            <w:tcW w:w="4140" w:type="dxa"/>
          </w:tcPr>
          <w:tbl>
            <w:tblPr>
              <w:tblStyle w:val="TableLayout"/>
              <w:tblW w:w="4591" w:type="dxa"/>
              <w:tblLayout w:type="fixed"/>
              <w:tblLook w:val="04A0" w:firstRow="1" w:lastRow="0" w:firstColumn="1" w:lastColumn="0" w:noHBand="0" w:noVBand="1"/>
            </w:tblPr>
            <w:tblGrid>
              <w:gridCol w:w="4591"/>
            </w:tblGrid>
            <w:tr w:rsidR="00007663" w:rsidTr="003E2EE0">
              <w:trPr>
                <w:trHeight w:hRule="exact" w:val="6035"/>
              </w:trPr>
              <w:tc>
                <w:tcPr>
                  <w:tcW w:w="5000" w:type="pct"/>
                </w:tcPr>
                <w:p w:rsidR="003E2EE0" w:rsidRDefault="003E2EE0" w:rsidP="003E2EE0">
                  <w:pPr>
                    <w:rPr>
                      <w:b/>
                      <w:i/>
                      <w:color w:val="FFFFFF" w:themeColor="background1"/>
                      <w:sz w:val="24"/>
                      <w:u w:val="single"/>
                    </w:rPr>
                  </w:pPr>
                </w:p>
                <w:p w:rsidR="003E2EE0" w:rsidRDefault="003E2EE0" w:rsidP="00DE630B">
                  <w:pPr>
                    <w:rPr>
                      <w:noProof/>
                      <w:lang w:eastAsia="en-US"/>
                    </w:rPr>
                  </w:pPr>
                  <w:r w:rsidRPr="00E67348">
                    <w:rPr>
                      <w:b/>
                      <w:i/>
                      <w:color w:val="FFFFFF" w:themeColor="background1"/>
                      <w:sz w:val="24"/>
                      <w:u w:val="single"/>
                    </w:rPr>
                    <w:t>All Emerge</w:t>
                  </w:r>
                  <w:r w:rsidR="00DE630B">
                    <w:rPr>
                      <w:b/>
                      <w:i/>
                      <w:color w:val="FFFFFF" w:themeColor="background1"/>
                      <w:u w:val="single"/>
                    </w:rPr>
                    <w:t xml:space="preserve"> </w:t>
                  </w:r>
                  <w:r w:rsidRPr="00E67348">
                    <w:rPr>
                      <w:b/>
                      <w:i/>
                      <w:color w:val="FFFFFF" w:themeColor="background1"/>
                      <w:sz w:val="24"/>
                      <w:u w:val="single"/>
                    </w:rPr>
                    <w:t xml:space="preserve"> 911</w:t>
                  </w:r>
                </w:p>
                <w:p w:rsidR="00007663" w:rsidRDefault="00DE630B" w:rsidP="003E2EE0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-107315</wp:posOffset>
                            </wp:positionV>
                            <wp:extent cx="2562225" cy="3676650"/>
                            <wp:effectExtent l="0" t="0" r="28575" b="190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62225" cy="3676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3E2EE0" w:rsidRDefault="003E2EE0" w:rsidP="00DE630B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36"/>
                                          </w:rPr>
                                        </w:pPr>
                                        <w:r w:rsidRPr="003E2EE0">
                                          <w:rPr>
                                            <w:color w:val="FFFFFF" w:themeColor="background1"/>
                                            <w:sz w:val="36"/>
                                          </w:rPr>
                                          <w:t>Tyrrell County Citizen’s Guide to Emergency Preparedness for Tropical Storms &amp; Hurricanes</w:t>
                                        </w:r>
                                      </w:p>
                                      <w:p w:rsidR="003E2EE0" w:rsidRDefault="003E2EE0" w:rsidP="00DE630B">
                                        <w:pPr>
                                          <w:spacing w:after="0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241852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 xml:space="preserve">Wesley Hopkins- EM Coordinator Office: 252-796-4516 </w:t>
                                        </w:r>
                                        <w:hyperlink r:id="rId19" w:history="1">
                                          <w:r w:rsidRPr="00241852">
                                            <w:rPr>
                                              <w:rStyle w:val="Hyperlink"/>
                                              <w:color w:val="FFFFFF" w:themeColor="background1"/>
                                              <w:sz w:val="20"/>
                                              <w:u w:val="none"/>
                                            </w:rPr>
                                            <w:t>Weshopkins@tyrrellcounty.net</w:t>
                                          </w:r>
                                        </w:hyperlink>
                                      </w:p>
                                      <w:p w:rsidR="00281358" w:rsidRPr="00241852" w:rsidRDefault="00281358" w:rsidP="00DE630B">
                                        <w:pPr>
                                          <w:spacing w:after="0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</w:p>
                                      <w:p w:rsidR="00241852" w:rsidRPr="00241852" w:rsidRDefault="00241852" w:rsidP="00DE630B">
                                        <w:pPr>
                                          <w:spacing w:after="0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241852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>Katelynn Spencer- Assistant</w:t>
                                        </w:r>
                                      </w:p>
                                      <w:p w:rsidR="00241852" w:rsidRPr="00241852" w:rsidRDefault="00580F5B" w:rsidP="00DE630B">
                                        <w:pPr>
                                          <w:spacing w:after="0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hyperlink r:id="rId20" w:history="1">
                                          <w:r w:rsidR="00241852" w:rsidRPr="00241852">
                                            <w:rPr>
                                              <w:rStyle w:val="Hyperlink"/>
                                              <w:color w:val="FFFFFF" w:themeColor="background1"/>
                                              <w:sz w:val="20"/>
                                              <w:u w:val="none"/>
                                            </w:rPr>
                                            <w:t>Kstell@tyrrellcounty.net</w:t>
                                          </w:r>
                                        </w:hyperlink>
                                      </w:p>
                                      <w:p w:rsidR="00241852" w:rsidRDefault="00241852" w:rsidP="00DE630B">
                                        <w:pPr>
                                          <w:spacing w:after="0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241852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>Office: 252-796-2625</w:t>
                                        </w:r>
                                      </w:p>
                                      <w:p w:rsidR="00281358" w:rsidRPr="00241852" w:rsidRDefault="00281358" w:rsidP="00DE630B">
                                        <w:pPr>
                                          <w:spacing w:after="0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</w:p>
                                      <w:p w:rsidR="003E2EE0" w:rsidRPr="00241852" w:rsidRDefault="003E2EE0" w:rsidP="00DE630B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color w:val="auto"/>
                                            <w:sz w:val="20"/>
                                          </w:rPr>
                                        </w:pPr>
                                        <w:r w:rsidRPr="00241852">
                                          <w:rPr>
                                            <w:rFonts w:ascii="Arial Black" w:hAnsi="Arial Black"/>
                                            <w:color w:val="auto"/>
                                            <w:u w:val="single"/>
                                          </w:rPr>
                                          <w:t>For All Emergencies Dial 911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5" o:spid="_x0000_s1028" type="#_x0000_t202" style="position:absolute;margin-left:16.5pt;margin-top:-8.45pt;width:201.75pt;height:28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" fillcolor="red" strokeweight=".5pt">
                            <v:textbox>
                              <w:txbxContent>
                                <w:p w:rsidR="003E2EE0" w:rsidRDefault="003E2EE0" w:rsidP="00DE630B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3E2EE0">
                                    <w:rPr>
                                      <w:color w:val="FFFFFF" w:themeColor="background1"/>
                                      <w:sz w:val="36"/>
                                    </w:rPr>
                                    <w:t>Tyrrell County Citizen’s Guide to Emergency Preparedness for Tropical Storms &amp; Hurricanes</w:t>
                                  </w:r>
                                </w:p>
                                <w:p w:rsidR="003E2EE0" w:rsidRDefault="003E2EE0" w:rsidP="00DE630B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41852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Wesley Hopkins- EM Coordinator Office: 252-796-4516 </w:t>
                                  </w:r>
                                  <w:hyperlink r:id="rId21" w:history="1">
                                    <w:r w:rsidRPr="00241852">
                                      <w:rPr>
                                        <w:rStyle w:val="Hyperlink"/>
                                        <w:color w:val="FFFFFF" w:themeColor="background1"/>
                                        <w:sz w:val="20"/>
                                        <w:u w:val="none"/>
                                      </w:rPr>
                                      <w:t>Weshopkins@tyrrellcounty.net</w:t>
                                    </w:r>
                                  </w:hyperlink>
                                </w:p>
                                <w:p w:rsidR="00281358" w:rsidRPr="00241852" w:rsidRDefault="00281358" w:rsidP="00DE630B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  <w:p w:rsidR="00241852" w:rsidRPr="00241852" w:rsidRDefault="00241852" w:rsidP="00DE630B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41852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Katelynn Spencer- Assistant</w:t>
                                  </w:r>
                                </w:p>
                                <w:p w:rsidR="00241852" w:rsidRPr="00241852" w:rsidRDefault="00241852" w:rsidP="00DE630B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hyperlink r:id="rId22" w:history="1">
                                    <w:r w:rsidRPr="00241852">
                                      <w:rPr>
                                        <w:rStyle w:val="Hyperlink"/>
                                        <w:color w:val="FFFFFF" w:themeColor="background1"/>
                                        <w:sz w:val="20"/>
                                        <w:u w:val="none"/>
                                      </w:rPr>
                                      <w:t>Kstell@tyrrellcounty.net</w:t>
                                    </w:r>
                                  </w:hyperlink>
                                </w:p>
                                <w:p w:rsidR="00241852" w:rsidRDefault="00241852" w:rsidP="00DE630B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41852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Office: 252-796-2625</w:t>
                                  </w:r>
                                </w:p>
                                <w:p w:rsidR="00281358" w:rsidRPr="00241852" w:rsidRDefault="00281358" w:rsidP="00DE630B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  <w:p w:rsidR="003E2EE0" w:rsidRPr="00241852" w:rsidRDefault="003E2EE0" w:rsidP="00DE630B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uto"/>
                                      <w:sz w:val="20"/>
                                    </w:rPr>
                                  </w:pPr>
                                  <w:r w:rsidRPr="00241852">
                                    <w:rPr>
                                      <w:rFonts w:ascii="Arial Black" w:hAnsi="Arial Black"/>
                                      <w:color w:val="auto"/>
                                      <w:u w:val="single"/>
                                    </w:rPr>
                                    <w:t>For All Emergencies Dial 911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007663" w:rsidTr="003E2EE0">
              <w:trPr>
                <w:trHeight w:hRule="exact" w:val="5490"/>
              </w:trPr>
              <w:tc>
                <w:tcPr>
                  <w:tcW w:w="5000" w:type="pct"/>
                </w:tcPr>
                <w:p w:rsidR="00007663" w:rsidRDefault="00007663" w:rsidP="003E2EE0">
                  <w:pPr>
                    <w:jc w:val="center"/>
                  </w:pPr>
                </w:p>
                <w:p w:rsidR="003E2EE0" w:rsidRDefault="003E2EE0" w:rsidP="003E2EE0">
                  <w:pPr>
                    <w:jc w:val="center"/>
                    <w:rPr>
                      <w:noProof/>
                      <w:lang w:eastAsia="en-US"/>
                    </w:rPr>
                  </w:pPr>
                </w:p>
                <w:p w:rsidR="003E2EE0" w:rsidRDefault="003E2EE0" w:rsidP="003E2EE0">
                  <w:pPr>
                    <w:jc w:val="center"/>
                    <w:rPr>
                      <w:noProof/>
                      <w:lang w:eastAsia="en-US"/>
                    </w:rPr>
                  </w:pPr>
                </w:p>
                <w:p w:rsidR="003E2EE0" w:rsidRDefault="00C51AD2" w:rsidP="003E2EE0">
                  <w:pPr>
                    <w:jc w:val="center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84443F1" wp14:editId="6DEF66AA">
                        <wp:extent cx="2143125" cy="2143125"/>
                        <wp:effectExtent l="0" t="0" r="9525" b="9525"/>
                        <wp:docPr id="3" name="Picture 3" descr="C:\Users\Kstell\AppData\Local\Microsoft\Windows\INetCache\Content.MSO\2738C47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Kstell\AppData\Local\Microsoft\Windows\INetCache\Content.MSO\2738C47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2EE0" w:rsidRDefault="003E2EE0" w:rsidP="003E2EE0">
                  <w:pPr>
                    <w:jc w:val="center"/>
                    <w:rPr>
                      <w:noProof/>
                      <w:lang w:eastAsia="en-US"/>
                    </w:rPr>
                  </w:pPr>
                </w:p>
                <w:p w:rsidR="003E2EE0" w:rsidRDefault="003E2EE0" w:rsidP="003E2EE0">
                  <w:pPr>
                    <w:jc w:val="center"/>
                  </w:pPr>
                </w:p>
              </w:tc>
            </w:tr>
            <w:tr w:rsidR="00007663" w:rsidTr="003E2EE0">
              <w:trPr>
                <w:trHeight w:hRule="exact" w:val="80"/>
              </w:trPr>
              <w:tc>
                <w:tcPr>
                  <w:tcW w:w="5000" w:type="pct"/>
                  <w:shd w:val="clear" w:color="auto" w:fill="FF0000"/>
                </w:tcPr>
                <w:p w:rsidR="00007663" w:rsidRDefault="00007663" w:rsidP="003E2EE0">
                  <w:pPr>
                    <w:pStyle w:val="Title"/>
                    <w:ind w:left="0"/>
                  </w:pPr>
                </w:p>
              </w:tc>
            </w:tr>
          </w:tbl>
          <w:p w:rsidR="00007663" w:rsidRDefault="00007663"/>
        </w:tc>
      </w:tr>
    </w:tbl>
    <w:p w:rsidR="00007663" w:rsidRDefault="00007663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007663">
        <w:trPr>
          <w:trHeight w:hRule="exact" w:val="10800"/>
          <w:jc w:val="center"/>
        </w:trPr>
        <w:tc>
          <w:tcPr>
            <w:tcW w:w="3840" w:type="dxa"/>
          </w:tcPr>
          <w:p w:rsidR="00007663" w:rsidRPr="00F72716" w:rsidRDefault="00F72716" w:rsidP="00F72716">
            <w:pPr>
              <w:spacing w:after="320"/>
              <w:jc w:val="center"/>
              <w:rPr>
                <w:b/>
                <w:color w:val="FF0000"/>
                <w:sz w:val="32"/>
                <w:u w:val="single"/>
              </w:rPr>
            </w:pPr>
            <w:r w:rsidRPr="00F72716">
              <w:rPr>
                <w:b/>
                <w:color w:val="FF0000"/>
                <w:sz w:val="32"/>
                <w:u w:val="single"/>
              </w:rPr>
              <w:lastRenderedPageBreak/>
              <w:t>Being Prepared:</w:t>
            </w:r>
          </w:p>
          <w:p w:rsidR="00F72716" w:rsidRDefault="00F72716" w:rsidP="00F72716">
            <w:pPr>
              <w:spacing w:after="3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As a resident of Tyrrell County you reside in the coastal region of North Caroling that is 3-5 feet above sea level and very susceptible to winds and flooding impacts of Tropical Storms and Hurricanes. Tyrrell County is a ‘risk’ county, meaning that there are no pre tropical event storm shelters available to the public. A post storm shelter </w:t>
            </w:r>
            <w:proofErr w:type="gramStart"/>
            <w:r>
              <w:rPr>
                <w:color w:val="000000" w:themeColor="text1"/>
                <w:sz w:val="24"/>
              </w:rPr>
              <w:t>may be implemented</w:t>
            </w:r>
            <w:proofErr w:type="gramEnd"/>
            <w:r>
              <w:rPr>
                <w:color w:val="000000" w:themeColor="text1"/>
                <w:sz w:val="24"/>
              </w:rPr>
              <w:t xml:space="preserve"> depending on the storm. A </w:t>
            </w:r>
            <w:proofErr w:type="gramStart"/>
            <w:r>
              <w:rPr>
                <w:color w:val="000000" w:themeColor="text1"/>
                <w:sz w:val="24"/>
              </w:rPr>
              <w:t>post storm shelter location</w:t>
            </w:r>
            <w:proofErr w:type="gramEnd"/>
            <w:r>
              <w:rPr>
                <w:color w:val="000000" w:themeColor="text1"/>
                <w:sz w:val="24"/>
              </w:rPr>
              <w:t xml:space="preserve"> will be determined after the storm. </w:t>
            </w:r>
          </w:p>
          <w:p w:rsidR="00F72716" w:rsidRDefault="00F72716" w:rsidP="00F72716">
            <w:pPr>
              <w:spacing w:after="320"/>
              <w:rPr>
                <w:color w:val="000000" w:themeColor="text1"/>
                <w:sz w:val="24"/>
              </w:rPr>
            </w:pPr>
          </w:p>
          <w:p w:rsidR="00F72716" w:rsidRPr="00F72716" w:rsidRDefault="00F72716" w:rsidP="00F72716">
            <w:pPr>
              <w:spacing w:after="320"/>
              <w:rPr>
                <w:color w:val="000000" w:themeColor="text1"/>
                <w:sz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857500" cy="1600200"/>
                  <wp:effectExtent l="0" t="0" r="0" b="0"/>
                  <wp:docPr id="7" name="Picture 7" descr="Unnamed Storm Unleashes Torrential Ra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named Storm Unleashes Torrential Ra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007663" w:rsidRDefault="00007663"/>
        </w:tc>
        <w:tc>
          <w:tcPr>
            <w:tcW w:w="713" w:type="dxa"/>
          </w:tcPr>
          <w:p w:rsidR="00007663" w:rsidRDefault="00007663"/>
        </w:tc>
        <w:tc>
          <w:tcPr>
            <w:tcW w:w="3843" w:type="dxa"/>
          </w:tcPr>
          <w:p w:rsidR="00F72716" w:rsidRPr="00203DD1" w:rsidRDefault="00F72716" w:rsidP="00203DD1">
            <w:pPr>
              <w:spacing w:line="240" w:lineRule="auto"/>
              <w:jc w:val="center"/>
              <w:rPr>
                <w:b/>
                <w:color w:val="FF0000"/>
                <w:sz w:val="32"/>
                <w:u w:val="single"/>
              </w:rPr>
            </w:pPr>
            <w:r w:rsidRPr="00203DD1">
              <w:rPr>
                <w:b/>
                <w:color w:val="FF0000"/>
                <w:sz w:val="32"/>
                <w:u w:val="single"/>
              </w:rPr>
              <w:t>Before The Storm:</w:t>
            </w:r>
          </w:p>
          <w:p w:rsidR="00F72716" w:rsidRPr="00203DD1" w:rsidRDefault="00F72716" w:rsidP="00203DD1">
            <w:pPr>
              <w:pStyle w:val="ListBullet"/>
              <w:spacing w:line="240" w:lineRule="auto"/>
            </w:pPr>
            <w:r w:rsidRPr="00203DD1">
              <w:t xml:space="preserve">Make sure the phone number at which you would like to receive alerts on </w:t>
            </w:r>
            <w:proofErr w:type="gramStart"/>
            <w:r w:rsidRPr="00203DD1">
              <w:t>is listed</w:t>
            </w:r>
            <w:proofErr w:type="gramEnd"/>
            <w:r w:rsidRPr="00203DD1">
              <w:t xml:space="preserve"> on Tyrrell County’s reverse 911 system. </w:t>
            </w:r>
          </w:p>
          <w:p w:rsidR="00F72716" w:rsidRPr="00203DD1" w:rsidRDefault="00F72716" w:rsidP="00203DD1">
            <w:pPr>
              <w:pStyle w:val="ListBullet"/>
              <w:spacing w:line="240" w:lineRule="auto"/>
            </w:pPr>
            <w:r w:rsidRPr="00203DD1">
              <w:t>Newport/ Morehead City is the Regional National Weather Service Office, NOAA Weather Radio- Channel 4.</w:t>
            </w:r>
          </w:p>
          <w:p w:rsidR="00F72716" w:rsidRPr="00203DD1" w:rsidRDefault="00F72716" w:rsidP="00203DD1">
            <w:pPr>
              <w:pStyle w:val="ListBullet"/>
              <w:spacing w:line="240" w:lineRule="auto"/>
            </w:pPr>
            <w:r w:rsidRPr="00203DD1">
              <w:t xml:space="preserve">All citizens are encouraged to create an emergency storm kit that will provide self-sufficiency for up to 72 hours. </w:t>
            </w:r>
          </w:p>
          <w:p w:rsidR="00F72716" w:rsidRPr="00203DD1" w:rsidRDefault="00F72716" w:rsidP="00203DD1">
            <w:pPr>
              <w:pStyle w:val="ListBullet"/>
              <w:spacing w:line="240" w:lineRule="auto"/>
            </w:pPr>
            <w:r w:rsidRPr="00203DD1">
              <w:t xml:space="preserve">Visit </w:t>
            </w:r>
            <w:hyperlink r:id="rId25" w:history="1">
              <w:r w:rsidRPr="00E866E1">
                <w:rPr>
                  <w:rStyle w:val="Hyperlink"/>
                  <w:i/>
                </w:rPr>
                <w:t>www.ncready.org</w:t>
              </w:r>
            </w:hyperlink>
            <w:r w:rsidRPr="00203DD1">
              <w:t xml:space="preserve"> for a full description of evacuation kit needs. </w:t>
            </w:r>
          </w:p>
          <w:p w:rsidR="00F72716" w:rsidRPr="00203DD1" w:rsidRDefault="00F72716" w:rsidP="00203DD1">
            <w:pPr>
              <w:pStyle w:val="ListBullet"/>
              <w:spacing w:line="240" w:lineRule="auto"/>
            </w:pPr>
            <w:r w:rsidRPr="00203DD1">
              <w:t>If you evacuate or stay, have a copy of your driver’s license, insurance info, proof of residency</w:t>
            </w:r>
            <w:r w:rsidR="00203DD1" w:rsidRPr="00203DD1">
              <w:t xml:space="preserve">, social security, &amp; </w:t>
            </w:r>
            <w:proofErr w:type="gramStart"/>
            <w:r w:rsidR="00203DD1" w:rsidRPr="00203DD1">
              <w:t>bank cards</w:t>
            </w:r>
            <w:proofErr w:type="gramEnd"/>
            <w:r w:rsidR="00203DD1" w:rsidRPr="00203DD1">
              <w:t xml:space="preserve">. </w:t>
            </w:r>
          </w:p>
          <w:p w:rsidR="00203DD1" w:rsidRPr="00203DD1" w:rsidRDefault="00203DD1" w:rsidP="00203DD1">
            <w:pPr>
              <w:pStyle w:val="ListBullet"/>
              <w:spacing w:line="240" w:lineRule="auto"/>
            </w:pPr>
            <w:r w:rsidRPr="00203DD1">
              <w:t xml:space="preserve">Make a list of all required medications. </w:t>
            </w:r>
          </w:p>
          <w:p w:rsidR="00203DD1" w:rsidRPr="00203DD1" w:rsidRDefault="00203DD1" w:rsidP="00203DD1">
            <w:pPr>
              <w:pStyle w:val="ListBullet"/>
              <w:spacing w:line="240" w:lineRule="auto"/>
            </w:pPr>
            <w:r w:rsidRPr="00203DD1">
              <w:t xml:space="preserve">If a mandatory evacuation is ordered, all emergency services </w:t>
            </w:r>
            <w:proofErr w:type="gramStart"/>
            <w:r w:rsidRPr="00203DD1">
              <w:t>will be stopped</w:t>
            </w:r>
            <w:proofErr w:type="gramEnd"/>
            <w:r w:rsidRPr="00203DD1">
              <w:t xml:space="preserve"> until conditions improve. </w:t>
            </w:r>
          </w:p>
          <w:p w:rsidR="00203DD1" w:rsidRPr="00203DD1" w:rsidRDefault="00203DD1" w:rsidP="00203DD1">
            <w:pPr>
              <w:pStyle w:val="ListBullet"/>
              <w:spacing w:line="240" w:lineRule="auto"/>
            </w:pPr>
            <w:r w:rsidRPr="00203DD1">
              <w:t xml:space="preserve">A State of Emergency </w:t>
            </w:r>
            <w:proofErr w:type="gramStart"/>
            <w:r w:rsidRPr="00203DD1">
              <w:t>may be e</w:t>
            </w:r>
            <w:r>
              <w:t>nacted</w:t>
            </w:r>
            <w:proofErr w:type="gramEnd"/>
            <w:r>
              <w:t xml:space="preserve">. During this </w:t>
            </w:r>
            <w:proofErr w:type="gramStart"/>
            <w:r>
              <w:t>time</w:t>
            </w:r>
            <w:proofErr w:type="gramEnd"/>
            <w:r>
              <w:t xml:space="preserve"> there may be a curfew and the sales of alcohol may be prohibited. </w:t>
            </w:r>
          </w:p>
          <w:p w:rsidR="00F72716" w:rsidRPr="00203DD1" w:rsidRDefault="00F72716" w:rsidP="00203DD1">
            <w:pPr>
              <w:spacing w:line="240" w:lineRule="auto"/>
            </w:pPr>
          </w:p>
          <w:p w:rsidR="00F72716" w:rsidRPr="00203DD1" w:rsidRDefault="00F72716" w:rsidP="00203DD1">
            <w:pPr>
              <w:spacing w:line="240" w:lineRule="auto"/>
            </w:pPr>
          </w:p>
          <w:p w:rsidR="00F72716" w:rsidRPr="00203DD1" w:rsidRDefault="00F72716" w:rsidP="00203DD1">
            <w:pPr>
              <w:spacing w:line="240" w:lineRule="auto"/>
            </w:pPr>
          </w:p>
          <w:p w:rsidR="00F72716" w:rsidRPr="00203DD1" w:rsidRDefault="00F72716" w:rsidP="00203DD1">
            <w:pPr>
              <w:spacing w:line="240" w:lineRule="auto"/>
            </w:pPr>
          </w:p>
          <w:p w:rsidR="00007663" w:rsidRPr="00203DD1" w:rsidRDefault="00E408FB" w:rsidP="00203DD1">
            <w:pPr>
              <w:spacing w:line="240" w:lineRule="auto"/>
            </w:pPr>
            <w:r w:rsidRPr="00203DD1">
              <w:t>.</w:t>
            </w:r>
          </w:p>
        </w:tc>
        <w:tc>
          <w:tcPr>
            <w:tcW w:w="720" w:type="dxa"/>
          </w:tcPr>
          <w:p w:rsidR="00007663" w:rsidRPr="00203DD1" w:rsidRDefault="00007663" w:rsidP="00203DD1">
            <w:pPr>
              <w:spacing w:line="240" w:lineRule="auto"/>
            </w:pPr>
          </w:p>
        </w:tc>
        <w:tc>
          <w:tcPr>
            <w:tcW w:w="720" w:type="dxa"/>
          </w:tcPr>
          <w:p w:rsidR="00007663" w:rsidRDefault="00007663" w:rsidP="00E866E1">
            <w:pPr>
              <w:spacing w:line="240" w:lineRule="auto"/>
            </w:pPr>
          </w:p>
        </w:tc>
        <w:tc>
          <w:tcPr>
            <w:tcW w:w="3851" w:type="dxa"/>
          </w:tcPr>
          <w:p w:rsidR="00007663" w:rsidRPr="00203DD1" w:rsidRDefault="00203DD1" w:rsidP="00E866E1">
            <w:pPr>
              <w:spacing w:line="240" w:lineRule="auto"/>
              <w:jc w:val="center"/>
              <w:rPr>
                <w:b/>
                <w:color w:val="FF0000"/>
                <w:sz w:val="32"/>
                <w:u w:val="single"/>
              </w:rPr>
            </w:pPr>
            <w:r w:rsidRPr="00203DD1">
              <w:rPr>
                <w:b/>
                <w:color w:val="FF0000"/>
                <w:sz w:val="32"/>
                <w:u w:val="single"/>
              </w:rPr>
              <w:t xml:space="preserve">After The Storm: </w:t>
            </w:r>
          </w:p>
          <w:p w:rsidR="00203DD1" w:rsidRDefault="00203DD1" w:rsidP="00E866E1">
            <w:pPr>
              <w:pStyle w:val="ListBullet"/>
              <w:spacing w:line="240" w:lineRule="auto"/>
            </w:pPr>
            <w:r>
              <w:t xml:space="preserve">Tyrrell Hall (906 HWY 64 E- Across from Speedway) is the </w:t>
            </w:r>
            <w:r w:rsidRPr="00203DD1">
              <w:rPr>
                <w:i/>
              </w:rPr>
              <w:t>Central Receiving &amp; Distribution Point (CRDP)</w:t>
            </w:r>
            <w:r>
              <w:t xml:space="preserve"> for all emergency supplies. </w:t>
            </w:r>
            <w:r w:rsidRPr="00203DD1">
              <w:rPr>
                <w:sz w:val="20"/>
              </w:rPr>
              <w:t>(water, ice, tarps, food)</w:t>
            </w:r>
          </w:p>
          <w:p w:rsidR="00203DD1" w:rsidRDefault="00203DD1" w:rsidP="00E866E1">
            <w:pPr>
              <w:pStyle w:val="ListBullet"/>
              <w:spacing w:line="240" w:lineRule="auto"/>
            </w:pPr>
            <w:r>
              <w:t xml:space="preserve">If the CRDP is open, it </w:t>
            </w:r>
            <w:proofErr w:type="gramStart"/>
            <w:r>
              <w:t>will be made</w:t>
            </w:r>
            <w:proofErr w:type="gramEnd"/>
            <w:r>
              <w:t xml:space="preserve"> through the Tyrrell County Emergency Media Outlets. </w:t>
            </w:r>
          </w:p>
          <w:p w:rsidR="00203DD1" w:rsidRDefault="00203DD1" w:rsidP="00E866E1">
            <w:pPr>
              <w:pStyle w:val="ListBullet"/>
              <w:spacing w:line="240" w:lineRule="auto"/>
            </w:pPr>
            <w:r>
              <w:t xml:space="preserve">All storm debris </w:t>
            </w:r>
            <w:proofErr w:type="gramStart"/>
            <w:r>
              <w:t>should be kept</w:t>
            </w:r>
            <w:proofErr w:type="gramEnd"/>
            <w:r>
              <w:t xml:space="preserve"> separate unless notified otherwise. </w:t>
            </w:r>
            <w:proofErr w:type="gramStart"/>
            <w:r>
              <w:t>Don’t</w:t>
            </w:r>
            <w:proofErr w:type="gramEnd"/>
            <w:r>
              <w:t xml:space="preserve"> mix household trash with vegetative debris such as limb.</w:t>
            </w:r>
          </w:p>
          <w:p w:rsidR="00203DD1" w:rsidRDefault="00203DD1" w:rsidP="00E866E1">
            <w:pPr>
              <w:pStyle w:val="ListBullet"/>
              <w:spacing w:line="240" w:lineRule="auto"/>
            </w:pPr>
            <w:r>
              <w:t>Unless notified otherwise the landfill site located at 244 Smith Lane will be the site to accept all storm related debris</w:t>
            </w:r>
            <w:proofErr w:type="gramStart"/>
            <w:r>
              <w:t>;</w:t>
            </w:r>
            <w:proofErr w:type="gramEnd"/>
            <w:r>
              <w:t xml:space="preserve"> both household &amp; vegetative. </w:t>
            </w:r>
          </w:p>
          <w:p w:rsidR="00203DD1" w:rsidRDefault="00203DD1" w:rsidP="00E866E1">
            <w:pPr>
              <w:pStyle w:val="ListBullet"/>
              <w:spacing w:line="240" w:lineRule="auto"/>
            </w:pPr>
            <w:r>
              <w:t xml:space="preserve">If a storm warrants </w:t>
            </w:r>
            <w:r w:rsidR="00E866E1">
              <w:t xml:space="preserve">a </w:t>
            </w:r>
            <w:r>
              <w:t>FEMA or NC State Disaster Declaration</w:t>
            </w:r>
            <w:r w:rsidR="00E866E1">
              <w:t xml:space="preserve">, the location of the Disaster Recovery Center will be Tyrrell Hall unless notified differently via media outlets. </w:t>
            </w:r>
          </w:p>
          <w:p w:rsidR="00E866E1" w:rsidRDefault="00E866E1" w:rsidP="00E866E1">
            <w:pPr>
              <w:pStyle w:val="ListBullet"/>
              <w:spacing w:line="240" w:lineRule="auto"/>
            </w:pPr>
            <w:r>
              <w:t xml:space="preserve">If a Declaration </w:t>
            </w:r>
            <w:proofErr w:type="gramStart"/>
            <w:r>
              <w:t>is made</w:t>
            </w:r>
            <w:proofErr w:type="gramEnd"/>
            <w:r>
              <w:t xml:space="preserve">, all citizens making claims will need proof of ID, address where property was damaged, insurance, tax card information, and deed. More information can be found at           </w:t>
            </w:r>
            <w:r w:rsidRPr="00E866E1">
              <w:rPr>
                <w:i/>
                <w:u w:val="single"/>
              </w:rPr>
              <w:t>www.fema-ready.gov</w:t>
            </w:r>
          </w:p>
          <w:p w:rsidR="00203DD1" w:rsidRDefault="00203DD1" w:rsidP="00E866E1">
            <w:pPr>
              <w:spacing w:line="240" w:lineRule="auto"/>
            </w:pPr>
          </w:p>
          <w:p w:rsidR="00007663" w:rsidRDefault="00007663" w:rsidP="00E866E1">
            <w:pPr>
              <w:spacing w:line="240" w:lineRule="auto"/>
            </w:pPr>
          </w:p>
        </w:tc>
      </w:tr>
    </w:tbl>
    <w:p w:rsidR="00007663" w:rsidRDefault="00007663">
      <w:pPr>
        <w:pStyle w:val="NoSpacing"/>
      </w:pPr>
    </w:p>
    <w:sectPr w:rsidR="0000766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48"/>
    <w:rsid w:val="00007663"/>
    <w:rsid w:val="000141C2"/>
    <w:rsid w:val="000179DF"/>
    <w:rsid w:val="00137429"/>
    <w:rsid w:val="001876F4"/>
    <w:rsid w:val="001907A4"/>
    <w:rsid w:val="001F3F8E"/>
    <w:rsid w:val="00203DD1"/>
    <w:rsid w:val="00234362"/>
    <w:rsid w:val="00241852"/>
    <w:rsid w:val="00281358"/>
    <w:rsid w:val="00375B24"/>
    <w:rsid w:val="003E2EE0"/>
    <w:rsid w:val="00454174"/>
    <w:rsid w:val="0052523A"/>
    <w:rsid w:val="00580F5B"/>
    <w:rsid w:val="00615CE0"/>
    <w:rsid w:val="00682E3A"/>
    <w:rsid w:val="007A7F43"/>
    <w:rsid w:val="0080192F"/>
    <w:rsid w:val="008C0AA3"/>
    <w:rsid w:val="00B1693C"/>
    <w:rsid w:val="00C51AD2"/>
    <w:rsid w:val="00DE630B"/>
    <w:rsid w:val="00E408FB"/>
    <w:rsid w:val="00E67348"/>
    <w:rsid w:val="00E866E1"/>
    <w:rsid w:val="00F7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C2912"/>
  <w15:chartTrackingRefBased/>
  <w15:docId w15:val="{6ABEE919-3A73-4B4A-AAC9-67D0AE3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e Olive Roman" w:eastAsiaTheme="minorHAnsi" w:hAnsi="Antique Olive Roman" w:cstheme="minorBidi"/>
        <w:color w:val="4D4436" w:themeColor="text2" w:themeTint="E6"/>
        <w:sz w:val="22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table" w:styleId="PlainTable4">
    <w:name w:val="Plain Table 4"/>
    <w:basedOn w:val="TableNormal"/>
    <w:uiPriority w:val="44"/>
    <w:rsid w:val="00E40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67348"/>
    <w:rPr>
      <w:color w:val="4D4436" w:themeColor="hyperlink"/>
      <w:u w:val="single"/>
    </w:rPr>
  </w:style>
  <w:style w:type="character" w:customStyle="1" w:styleId="w8qarf">
    <w:name w:val="w8qarf"/>
    <w:basedOn w:val="DefaultParagraphFont"/>
    <w:rsid w:val="001F3F8E"/>
  </w:style>
  <w:style w:type="character" w:customStyle="1" w:styleId="lrzxr">
    <w:name w:val="lrzxr"/>
    <w:basedOn w:val="DefaultParagraphFont"/>
    <w:rsid w:val="001F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ps.com" TargetMode="External"/><Relationship Id="rId13" Type="http://schemas.openxmlformats.org/officeDocument/2006/relationships/hyperlink" Target="http://www.weather.gov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Weshopkins@tyrrellcounty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loodsmart.com" TargetMode="External"/><Relationship Id="rId17" Type="http://schemas.openxmlformats.org/officeDocument/2006/relationships/hyperlink" Target="http://www.tyrrellcountyalertssignup" TargetMode="External"/><Relationship Id="rId25" Type="http://schemas.openxmlformats.org/officeDocument/2006/relationships/hyperlink" Target="http://www.ncready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mailto:Kstell@tyrrellcounty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floodmaps.com" TargetMode="External"/><Relationship Id="rId24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www.google.com/search?q=brightspeed&amp;rlz=1C1CHFX_enUS1102US1102&amp;oq=bright&amp;gs_lcrp=EgZjaHJvbWUqDQgAEAAY4wIYsQMYgAQyDQgAEAAY4wIYsQMYgAQyEAgBEC4YxwEYsQMY0QMYgAQyCggCEC4YsQMYgAQyDQgDEAAYgwEYsQMYgAQyEwgEEC4YgwEYxwEYsQMY0QMYgAQyBggFEEUYPDIGCAYQRRhBMgYIBxBFGDzSAQgxOTM1ajBqN6gCALACAA&amp;sourceid=chrome&amp;ie=UTF-8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ready.gov" TargetMode="External"/><Relationship Id="rId19" Type="http://schemas.openxmlformats.org/officeDocument/2006/relationships/hyperlink" Target="mailto:Weshopkins@tyrrellcounty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adync.org" TargetMode="External"/><Relationship Id="rId14" Type="http://schemas.openxmlformats.org/officeDocument/2006/relationships/hyperlink" Target="http://www.tyrrellcounty.org" TargetMode="External"/><Relationship Id="rId22" Type="http://schemas.openxmlformats.org/officeDocument/2006/relationships/hyperlink" Target="mailto:Kstell@tyrrellcounty.net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ll\AppData\Roaming\Microsoft\Templates\Business%20Brochu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Customize this brochure with information about your business. Insert your company logo, your own photos and change the colors to get the polished, professional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5F2B0-608D-46E2-9C86-A39D7449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0EC26-3231-41DA-A06A-87652661CB1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Brochure.dotx</Template>
  <TotalTime>111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Katelynn Spencer</dc:creator>
  <cp:lastModifiedBy>Katelynn Stell</cp:lastModifiedBy>
  <cp:revision>25</cp:revision>
  <dcterms:created xsi:type="dcterms:W3CDTF">2025-02-07T14:34:00Z</dcterms:created>
  <dcterms:modified xsi:type="dcterms:W3CDTF">2025-02-07T20:26:00Z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